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9" w:rsidRPr="00DC2FD7" w:rsidRDefault="00195F39" w:rsidP="00195F39">
      <w:pPr>
        <w:jc w:val="both"/>
        <w:rPr>
          <w:b/>
          <w:sz w:val="24"/>
        </w:rPr>
      </w:pPr>
      <w:r>
        <w:rPr>
          <w:b/>
          <w:sz w:val="24"/>
        </w:rPr>
        <w:t>A) Mitteilung der zeitgleichen aggregierten Kapazitäten</w:t>
      </w:r>
    </w:p>
    <w:p w:rsidR="00195F39" w:rsidRDefault="00195F39" w:rsidP="00195F39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195F39" w:rsidRDefault="00195F39" w:rsidP="00195F39">
      <w:pPr>
        <w:jc w:val="both"/>
      </w:pPr>
      <w:r>
        <w:t>Absender (Unternehmen):</w:t>
      </w:r>
      <w:r>
        <w:tab/>
        <w:t>__________________________________________________</w:t>
      </w:r>
    </w:p>
    <w:p w:rsidR="00195F39" w:rsidRDefault="00195F39" w:rsidP="00195F39">
      <w:pPr>
        <w:jc w:val="both"/>
      </w:pPr>
      <w:r>
        <w:t xml:space="preserve">Empfänger (Unternehmen): </w:t>
      </w:r>
      <w:r>
        <w:tab/>
        <w:t>__________________________________________________</w:t>
      </w:r>
    </w:p>
    <w:p w:rsidR="00195F39" w:rsidRDefault="00195F39" w:rsidP="00195F39">
      <w:pPr>
        <w:jc w:val="both"/>
      </w:pPr>
      <w:r>
        <w:t>Marktgebiet:</w:t>
      </w:r>
      <w:r>
        <w:tab/>
      </w:r>
      <w:r>
        <w:tab/>
        <w:t xml:space="preserve"> </w:t>
      </w:r>
      <w:r>
        <w:tab/>
        <w:t>__________________________________________________</w:t>
      </w:r>
    </w:p>
    <w:p w:rsidR="00195F39" w:rsidRPr="005346DC" w:rsidRDefault="00195F39" w:rsidP="00195F39">
      <w:pPr>
        <w:jc w:val="both"/>
      </w:pPr>
      <w:r>
        <w:rPr>
          <w:b/>
        </w:rPr>
        <w:br/>
        <w:t xml:space="preserve">Hiermit teilen wir Ihnen die </w:t>
      </w:r>
      <w:r w:rsidRPr="002131AF">
        <w:rPr>
          <w:b/>
        </w:rPr>
        <w:t>für unser Netz ermittelten und mit den Angaben unserer nachgelagerten Netzbetreiber aggregierten zeitgleichen Kapazitäten</w:t>
      </w:r>
      <w:r>
        <w:rPr>
          <w:b/>
        </w:rPr>
        <w:t xml:space="preserve"> mit</w:t>
      </w:r>
      <w:r w:rsidRPr="002131AF">
        <w:rPr>
          <w:b/>
        </w:rPr>
        <w:t xml:space="preserve"> für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781"/>
      </w:tblGrid>
      <w:tr w:rsidR="00195F39" w:rsidTr="007522D3">
        <w:tc>
          <w:tcPr>
            <w:tcW w:w="6487" w:type="dxa"/>
            <w:vAlign w:val="bottom"/>
          </w:tcPr>
          <w:p w:rsidR="00195F39" w:rsidRPr="00601794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>
              <w:t>den</w:t>
            </w:r>
            <w:r w:rsidRPr="002131AF">
              <w:t xml:space="preserve"> geschätzte</w:t>
            </w:r>
            <w:r>
              <w:t>n</w:t>
            </w:r>
            <w:r w:rsidRPr="002131AF">
              <w:t xml:space="preserve"> Anteil der geschützten Letztverbra</w:t>
            </w:r>
            <w:r w:rsidRPr="002131AF">
              <w:t>u</w:t>
            </w:r>
            <w:r w:rsidRPr="002131AF">
              <w:t>cher nach § 53a EnWG an der internen Bestell</w:t>
            </w:r>
            <w:r>
              <w:t>leist</w:t>
            </w:r>
            <w:r w:rsidRPr="002131AF">
              <w:t>ung bzw</w:t>
            </w:r>
            <w:r>
              <w:t>. angemeldeten Vorhalteleistung,</w:t>
            </w:r>
          </w:p>
        </w:tc>
        <w:tc>
          <w:tcPr>
            <w:tcW w:w="2781" w:type="dxa"/>
            <w:vAlign w:val="bottom"/>
          </w:tcPr>
          <w:p w:rsidR="00195F39" w:rsidRDefault="00195F39" w:rsidP="007522D3">
            <w:pPr>
              <w:spacing w:after="0" w:line="240" w:lineRule="auto"/>
              <w:jc w:val="both"/>
              <w:rPr>
                <w:b/>
              </w:rPr>
            </w:pPr>
            <w:r>
              <w:t xml:space="preserve">______________ </w:t>
            </w:r>
            <w:proofErr w:type="spellStart"/>
            <w:r>
              <w:t>kWh</w:t>
            </w:r>
            <w:proofErr w:type="spellEnd"/>
            <w:r>
              <w:t>/h</w:t>
            </w:r>
          </w:p>
        </w:tc>
      </w:tr>
      <w:tr w:rsidR="00195F39" w:rsidTr="007522D3">
        <w:tc>
          <w:tcPr>
            <w:tcW w:w="6487" w:type="dxa"/>
            <w:vAlign w:val="bottom"/>
          </w:tcPr>
          <w:p w:rsidR="00195F39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2131AF">
              <w:t>die in den vertraglichen Abschaltvereinbarungen nach § 14b EnWG enthaltenen und in den Verträgen mit Transportkunden bzw. Letztverbrauchern enthaltenen unterbrechbaren Leistungswerte,</w:t>
            </w:r>
          </w:p>
        </w:tc>
        <w:tc>
          <w:tcPr>
            <w:tcW w:w="2781" w:type="dxa"/>
            <w:vAlign w:val="bottom"/>
          </w:tcPr>
          <w:p w:rsidR="00195F39" w:rsidRDefault="00195F39" w:rsidP="007522D3">
            <w:pPr>
              <w:spacing w:after="0" w:line="240" w:lineRule="auto"/>
              <w:jc w:val="both"/>
            </w:pPr>
            <w:r>
              <w:t xml:space="preserve">______________ </w:t>
            </w:r>
            <w:proofErr w:type="spellStart"/>
            <w:r>
              <w:t>kWh</w:t>
            </w:r>
            <w:proofErr w:type="spellEnd"/>
            <w:r>
              <w:t>/h</w:t>
            </w:r>
          </w:p>
        </w:tc>
      </w:tr>
      <w:tr w:rsidR="00195F39" w:rsidTr="007522D3">
        <w:tc>
          <w:tcPr>
            <w:tcW w:w="6487" w:type="dxa"/>
            <w:vAlign w:val="bottom"/>
          </w:tcPr>
          <w:p w:rsidR="00195F39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2131AF">
              <w:t>die in den Verträgen mit Transportkunden bzw. Letz</w:t>
            </w:r>
            <w:r>
              <w:t>t</w:t>
            </w:r>
            <w:r w:rsidRPr="002131AF">
              <w:t>verbrauchern enthaltene</w:t>
            </w:r>
            <w:r>
              <w:t>n</w:t>
            </w:r>
            <w:r w:rsidRPr="002131AF">
              <w:t xml:space="preserve"> Leistungswerte von syste</w:t>
            </w:r>
            <w:r w:rsidRPr="002131AF">
              <w:t>m</w:t>
            </w:r>
            <w:r w:rsidRPr="002131AF">
              <w:t>relevanten Gaskraftwerken nach § 13c und § 16 Abs. 2a EnWG</w:t>
            </w:r>
          </w:p>
        </w:tc>
        <w:tc>
          <w:tcPr>
            <w:tcW w:w="2781" w:type="dxa"/>
            <w:vAlign w:val="bottom"/>
          </w:tcPr>
          <w:p w:rsidR="00195F39" w:rsidRDefault="00195F39" w:rsidP="007522D3">
            <w:pPr>
              <w:spacing w:after="0" w:line="240" w:lineRule="auto"/>
              <w:jc w:val="both"/>
            </w:pPr>
            <w:r>
              <w:t xml:space="preserve">______________ </w:t>
            </w:r>
            <w:proofErr w:type="spellStart"/>
            <w:r>
              <w:t>kWh</w:t>
            </w:r>
            <w:proofErr w:type="spellEnd"/>
            <w:r>
              <w:t>/h</w:t>
            </w:r>
          </w:p>
        </w:tc>
      </w:tr>
      <w:tr w:rsidR="00195F39" w:rsidTr="007522D3">
        <w:tc>
          <w:tcPr>
            <w:tcW w:w="6487" w:type="dxa"/>
            <w:vAlign w:val="bottom"/>
          </w:tcPr>
          <w:p w:rsidR="00195F39" w:rsidRPr="00513A84" w:rsidRDefault="00195F39" w:rsidP="007522D3">
            <w:pPr>
              <w:spacing w:after="0" w:line="240" w:lineRule="auto"/>
              <w:ind w:left="851" w:hanging="851"/>
              <w:jc w:val="both"/>
              <w:rPr>
                <w:rFonts w:cs="Arial"/>
                <w:sz w:val="44"/>
              </w:rPr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46396C">
              <w:t>ggf. die darüber hina</w:t>
            </w:r>
            <w:r>
              <w:t>usgehende prognostizierten Le</w:t>
            </w:r>
            <w:r>
              <w:t>i</w:t>
            </w:r>
            <w:r>
              <w:t>s</w:t>
            </w:r>
            <w:r w:rsidRPr="0046396C">
              <w:t>tung, die für die Aufrechterhaltung der Systemstabilität des Verteilernetzes u</w:t>
            </w:r>
            <w:r>
              <w:t>nter Beachtung der Druckverhäl</w:t>
            </w:r>
            <w:r>
              <w:t>t</w:t>
            </w:r>
            <w:r w:rsidRPr="0046396C">
              <w:t xml:space="preserve">nisse erforderlich ist, </w:t>
            </w:r>
            <w:r>
              <w:t>um die geschützten Letztverbra</w:t>
            </w:r>
            <w:r>
              <w:t>u</w:t>
            </w:r>
            <w:r w:rsidRPr="0046396C">
              <w:t>cher und ggf. an</w:t>
            </w:r>
            <w:r>
              <w:t>gewiesenen systemrelevanten Ga</w:t>
            </w:r>
            <w:r>
              <w:t>s</w:t>
            </w:r>
            <w:r w:rsidRPr="0046396C">
              <w:t>kraftwerke noch versorgen zu können.</w:t>
            </w:r>
          </w:p>
        </w:tc>
        <w:tc>
          <w:tcPr>
            <w:tcW w:w="2781" w:type="dxa"/>
            <w:vAlign w:val="bottom"/>
          </w:tcPr>
          <w:p w:rsidR="00195F39" w:rsidRDefault="00195F39" w:rsidP="007522D3">
            <w:pPr>
              <w:spacing w:after="0" w:line="240" w:lineRule="auto"/>
              <w:jc w:val="both"/>
            </w:pPr>
            <w:r>
              <w:t xml:space="preserve">______________ </w:t>
            </w:r>
            <w:proofErr w:type="spellStart"/>
            <w:r>
              <w:t>kWh</w:t>
            </w:r>
            <w:proofErr w:type="spellEnd"/>
            <w:r>
              <w:t>/h</w:t>
            </w:r>
          </w:p>
        </w:tc>
      </w:tr>
    </w:tbl>
    <w:p w:rsidR="00195F39" w:rsidRDefault="00195F39" w:rsidP="00195F39">
      <w:pPr>
        <w:tabs>
          <w:tab w:val="left" w:pos="2410"/>
          <w:tab w:val="left" w:pos="6747"/>
        </w:tabs>
        <w:jc w:val="both"/>
        <w:rPr>
          <w:b/>
        </w:rPr>
      </w:pPr>
      <w:r>
        <w:rPr>
          <w:b/>
        </w:rPr>
        <w:br/>
        <w:t>Bezeichnung der betroffenen Netzkopplungspunkte bzw. der Ausspeisezonen:</w:t>
      </w:r>
    </w:p>
    <w:p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195F39" w:rsidRDefault="00195F39" w:rsidP="00195F39">
      <w:pPr>
        <w:jc w:val="both"/>
        <w:rPr>
          <w:b/>
          <w:sz w:val="21"/>
          <w:szCs w:val="21"/>
        </w:rPr>
      </w:pPr>
    </w:p>
    <w:p w:rsidR="00195F39" w:rsidRDefault="00195F39" w:rsidP="00195F39">
      <w:pPr>
        <w:jc w:val="both"/>
        <w:rPr>
          <w:b/>
          <w:sz w:val="21"/>
          <w:szCs w:val="21"/>
        </w:rPr>
      </w:pPr>
    </w:p>
    <w:p w:rsidR="00195F39" w:rsidRDefault="00195F39" w:rsidP="00195F39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Empfangsbestätigung: </w:t>
      </w:r>
    </w:p>
    <w:p w:rsidR="00195F39" w:rsidRDefault="00195F39" w:rsidP="00195F3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Mitteilung am __________________________, </w:t>
      </w:r>
    </w:p>
    <w:p w:rsidR="00BD1227" w:rsidRPr="00EF6E4A" w:rsidRDefault="00195F39" w:rsidP="00195F39">
      <w:pPr>
        <w:spacing w:after="0" w:line="360" w:lineRule="auto"/>
        <w:jc w:val="both"/>
        <w:rPr>
          <w:rFonts w:cs="Arial"/>
        </w:rPr>
      </w:pPr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EF6E4A" w:rsidSect="00BD12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11569F"/>
    <w:rsid w:val="00195F39"/>
    <w:rsid w:val="002740B7"/>
    <w:rsid w:val="005B35C6"/>
    <w:rsid w:val="00676DD1"/>
    <w:rsid w:val="008A7BFF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Company>BDEW Bundesverband der Energie- und Wasserwirtschaft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1</cp:revision>
  <dcterms:created xsi:type="dcterms:W3CDTF">2016-06-30T09:16:00Z</dcterms:created>
  <dcterms:modified xsi:type="dcterms:W3CDTF">2016-06-30T09:17:00Z</dcterms:modified>
</cp:coreProperties>
</file>